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0" w:rsidRDefault="00B7257A" w:rsidP="00F26DC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Pr="005A724B" w:rsidRDefault="00DC42D0" w:rsidP="00DC42D0">
      <w:pPr>
        <w:jc w:val="right"/>
      </w:pPr>
      <w:r>
        <w:t>№________________ от _____________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7037F" w:rsidTr="00A7037F">
        <w:trPr>
          <w:trHeight w:val="1043"/>
        </w:trPr>
        <w:tc>
          <w:tcPr>
            <w:tcW w:w="4076" w:type="dxa"/>
          </w:tcPr>
          <w:p w:rsidR="00A7037F" w:rsidRDefault="00A7037F" w:rsidP="00A7037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</w:tc>
      </w:tr>
    </w:tbl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A7037F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F26DC2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требованиями, установленными </w:t>
      </w:r>
      <w:r w:rsidRPr="00FE3B53">
        <w:rPr>
          <w:rFonts w:ascii="Times New Roman" w:hAnsi="Times New Roman" w:cs="Times New Roman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696"/>
        <w:gridCol w:w="567"/>
        <w:gridCol w:w="567"/>
        <w:gridCol w:w="708"/>
        <w:gridCol w:w="6"/>
        <w:gridCol w:w="855"/>
        <w:gridCol w:w="3398"/>
      </w:tblGrid>
      <w:tr w:rsidR="00760752" w:rsidRPr="005E79AF" w:rsidTr="00760752">
        <w:tc>
          <w:tcPr>
            <w:tcW w:w="621" w:type="dxa"/>
            <w:vMerge w:val="restart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</w:tcPr>
          <w:p w:rsidR="00760752" w:rsidRPr="00F26DC2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703" w:type="dxa"/>
            <w:gridSpan w:val="5"/>
          </w:tcPr>
          <w:p w:rsidR="00760752" w:rsidRPr="00F26DC2" w:rsidRDefault="00760752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398" w:type="dxa"/>
            <w:vMerge w:val="restart"/>
          </w:tcPr>
          <w:p w:rsidR="00760752" w:rsidRPr="00F26DC2" w:rsidRDefault="00760752" w:rsidP="006318E9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60752" w:rsidRPr="005E79AF" w:rsidTr="00760752"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60752" w:rsidRPr="005E79AF" w:rsidRDefault="00760752" w:rsidP="006318E9"/>
        </w:tc>
        <w:tc>
          <w:tcPr>
            <w:tcW w:w="2696" w:type="dxa"/>
            <w:vMerge/>
          </w:tcPr>
          <w:p w:rsidR="00760752" w:rsidRPr="00F26DC2" w:rsidRDefault="00760752" w:rsidP="006318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760752" w:rsidRPr="00F26DC2" w:rsidRDefault="00760752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Примечание (заполняется при заполнение графы «неприменимо»</w:t>
            </w:r>
            <w:proofErr w:type="gramEnd"/>
          </w:p>
        </w:tc>
        <w:tc>
          <w:tcPr>
            <w:tcW w:w="3398" w:type="dxa"/>
            <w:vMerge/>
          </w:tcPr>
          <w:p w:rsidR="00760752" w:rsidRPr="00F26DC2" w:rsidRDefault="00760752" w:rsidP="006318E9">
            <w:pPr>
              <w:pStyle w:val="ConsPlusNormal"/>
            </w:pP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</w:t>
            </w:r>
            <w:r>
              <w:rPr>
                <w:rFonts w:ascii="Times New Roman" w:hAnsi="Times New Roman" w:cs="Times New Roman"/>
              </w:rPr>
              <w:t>416)</w:t>
            </w:r>
            <w:r w:rsidRPr="00F26DC2">
              <w:rPr>
                <w:rFonts w:ascii="Times New Roman" w:hAnsi="Times New Roman" w:cs="Times New Roman"/>
              </w:rPr>
              <w:t>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F26DC2">
                <w:rPr>
                  <w:rFonts w:ascii="Times New Roman" w:hAnsi="Times New Roman" w:cs="Times New Roman"/>
                </w:rPr>
                <w:t>пункт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F26DC2">
                <w:rPr>
                  <w:rFonts w:ascii="Times New Roman" w:hAnsi="Times New Roman" w:cs="Times New Roman"/>
                </w:rPr>
                <w:t>пункт 42 (1)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F26DC2">
                <w:rPr>
                  <w:rFonts w:ascii="Times New Roman" w:hAnsi="Times New Roman" w:cs="Times New Roman"/>
                </w:rPr>
                <w:t>пункт 43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" w:history="1">
              <w:r w:rsidRPr="00F26DC2">
                <w:rPr>
                  <w:rFonts w:ascii="Times New Roman" w:hAnsi="Times New Roman" w:cs="Times New Roman"/>
                </w:rPr>
                <w:t>пункта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4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" w:history="1">
              <w:r w:rsidRPr="00F26DC2">
                <w:rPr>
                  <w:rFonts w:ascii="Times New Roman" w:hAnsi="Times New Roman" w:cs="Times New Roman"/>
                </w:rPr>
                <w:t>пункт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" w:history="1">
              <w:r w:rsidRPr="00F26DC2">
                <w:rPr>
                  <w:rFonts w:ascii="Times New Roman" w:hAnsi="Times New Roman" w:cs="Times New Roman"/>
                </w:rPr>
                <w:t>пункт 59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" w:history="1">
              <w:r w:rsidRPr="00F26DC2">
                <w:rPr>
                  <w:rFonts w:ascii="Times New Roman" w:hAnsi="Times New Roman" w:cs="Times New Roman"/>
                </w:rPr>
                <w:t>пункт 59 (2)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" w:history="1">
              <w:r w:rsidRPr="00F26DC2">
                <w:rPr>
                  <w:rFonts w:ascii="Times New Roman" w:hAnsi="Times New Roman" w:cs="Times New Roman"/>
                </w:rPr>
                <w:t>пункт 60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0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 пункты 31, 59(1), 60(1)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</w:t>
            </w:r>
            <w:r w:rsidRPr="00F26DC2">
              <w:rPr>
                <w:rFonts w:ascii="Times New Roman" w:hAnsi="Times New Roman" w:cs="Times New Roman"/>
              </w:rPr>
              <w:lastRenderedPageBreak/>
              <w:t>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1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2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3" w:history="1">
              <w:r w:rsidRPr="00F26DC2">
                <w:rPr>
                  <w:rFonts w:ascii="Times New Roman" w:hAnsi="Times New Roman" w:cs="Times New Roman"/>
                </w:rPr>
                <w:t>пункты 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F26DC2">
                <w:rPr>
                  <w:rFonts w:ascii="Times New Roman" w:hAnsi="Times New Roman" w:cs="Times New Roman"/>
                </w:rPr>
                <w:t>42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25" w:history="1">
              <w:r w:rsidRPr="00F26DC2">
                <w:rPr>
                  <w:rFonts w:ascii="Times New Roman" w:hAnsi="Times New Roman" w:cs="Times New Roman"/>
                </w:rPr>
                <w:t>пункты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F26DC2">
                <w:rPr>
                  <w:rFonts w:ascii="Times New Roman" w:hAnsi="Times New Roman" w:cs="Times New Roman"/>
                </w:rPr>
                <w:t>26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7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8" w:history="1">
              <w:r w:rsidRPr="00F26DC2">
                <w:rPr>
                  <w:rFonts w:ascii="Times New Roman" w:hAnsi="Times New Roman" w:cs="Times New Roman"/>
                </w:rPr>
                <w:t>часть 2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29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30" w:history="1">
              <w:r w:rsidRPr="00F26DC2">
                <w:rPr>
                  <w:rFonts w:ascii="Times New Roman" w:hAnsi="Times New Roman" w:cs="Times New Roman"/>
                </w:rPr>
                <w:t>пункты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31" w:history="1">
              <w:r w:rsidRPr="00F26DC2">
                <w:rPr>
                  <w:rFonts w:ascii="Times New Roman" w:hAnsi="Times New Roman" w:cs="Times New Roman"/>
                </w:rPr>
                <w:t>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F26DC2">
                <w:rPr>
                  <w:rFonts w:ascii="Times New Roman" w:hAnsi="Times New Roman" w:cs="Times New Roman"/>
                </w:rPr>
                <w:t>13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F26DC2">
                <w:rPr>
                  <w:rFonts w:ascii="Times New Roman" w:hAnsi="Times New Roman" w:cs="Times New Roman"/>
                </w:rPr>
                <w:t>27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F26DC2">
                <w:rPr>
                  <w:rFonts w:ascii="Times New Roman" w:hAnsi="Times New Roman" w:cs="Times New Roman"/>
                </w:rPr>
                <w:t>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F26DC2">
                <w:rPr>
                  <w:rFonts w:ascii="Times New Roman" w:hAnsi="Times New Roman" w:cs="Times New Roman"/>
                </w:rPr>
                <w:t>40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F26DC2">
                <w:rPr>
                  <w:rFonts w:ascii="Times New Roman" w:hAnsi="Times New Roman" w:cs="Times New Roman"/>
                </w:rPr>
                <w:t>44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37" w:history="1">
              <w:r w:rsidRPr="00F26DC2">
                <w:rPr>
                  <w:rFonts w:ascii="Times New Roman" w:hAnsi="Times New Roman" w:cs="Times New Roman"/>
                </w:rPr>
                <w:t>47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пункт </w:t>
            </w:r>
            <w:hyperlink r:id="rId38" w:history="1">
              <w:r w:rsidRPr="00F26DC2">
                <w:rPr>
                  <w:rFonts w:ascii="Times New Roman" w:hAnsi="Times New Roman" w:cs="Times New Roman"/>
                </w:rPr>
                <w:t>приложения N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39" w:history="1">
              <w:r w:rsidRPr="00F26DC2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0" w:history="1">
              <w:r w:rsidRPr="00F26DC2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1" w:history="1">
              <w:r w:rsidRPr="00F26DC2">
                <w:rPr>
                  <w:rFonts w:ascii="Times New Roman" w:hAnsi="Times New Roman" w:cs="Times New Roman"/>
                </w:rPr>
                <w:t>пункт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Pr="00F26DC2">
                <w:rPr>
                  <w:rFonts w:ascii="Times New Roman" w:hAnsi="Times New Roman" w:cs="Times New Roman"/>
                </w:rPr>
                <w:t>31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Pr="00F26DC2">
                <w:rPr>
                  <w:rFonts w:ascii="Times New Roman" w:hAnsi="Times New Roman" w:cs="Times New Roman"/>
                </w:rPr>
                <w:t>40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Pr="00F26DC2">
                <w:rPr>
                  <w:rFonts w:ascii="Times New Roman" w:hAnsi="Times New Roman" w:cs="Times New Roman"/>
                </w:rPr>
                <w:t>48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5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N 2 к Правилам № 354;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46" w:history="1">
              <w:r w:rsidRPr="00F26DC2">
                <w:rPr>
                  <w:rFonts w:ascii="Times New Roman" w:hAnsi="Times New Roman" w:cs="Times New Roman"/>
                </w:rPr>
                <w:t>пункт 27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приложения N 2 к Правилам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47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48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49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50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1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3" w:history="1">
              <w:r w:rsidRPr="00F26DC2">
                <w:rPr>
                  <w:rFonts w:ascii="Times New Roman" w:hAnsi="Times New Roman" w:cs="Times New Roman"/>
                </w:rPr>
                <w:t>пункт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4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5" w:history="1">
              <w:r w:rsidRPr="00F26DC2">
                <w:rPr>
                  <w:rFonts w:ascii="Times New Roman" w:hAnsi="Times New Roman" w:cs="Times New Roman"/>
                </w:rPr>
                <w:t>пункт 4.1.6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56" w:history="1">
              <w:r w:rsidRPr="00F26DC2">
                <w:rPr>
                  <w:rFonts w:ascii="Times New Roman" w:hAnsi="Times New Roman" w:cs="Times New Roman"/>
                </w:rPr>
                <w:t>4.1.7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57" w:history="1">
              <w:r w:rsidRPr="00F26DC2">
                <w:rPr>
                  <w:rFonts w:ascii="Times New Roman" w:hAnsi="Times New Roman" w:cs="Times New Roman"/>
                </w:rPr>
                <w:t>4.1.15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5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5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6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6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4" w:history="1">
              <w:r w:rsidRPr="00F26DC2">
                <w:rPr>
                  <w:rFonts w:ascii="Times New Roman" w:hAnsi="Times New Roman" w:cs="Times New Roman"/>
                </w:rPr>
                <w:t>пункт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66" w:history="1">
              <w:r w:rsidRPr="00F26DC2">
                <w:rPr>
                  <w:rFonts w:ascii="Times New Roman" w:hAnsi="Times New Roman" w:cs="Times New Roman"/>
                </w:rPr>
                <w:t>пункт 3.4.1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67" w:history="1">
              <w:r w:rsidRPr="00F26DC2">
                <w:rPr>
                  <w:rFonts w:ascii="Times New Roman" w:hAnsi="Times New Roman" w:cs="Times New Roman"/>
                </w:rPr>
                <w:t>3.4.4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8" w:history="1">
              <w:r w:rsidRPr="00F26DC2">
                <w:rPr>
                  <w:rFonts w:ascii="Times New Roman" w:hAnsi="Times New Roman" w:cs="Times New Roman"/>
                </w:rPr>
                <w:t>4.1.1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69" w:history="1">
              <w:r w:rsidRPr="00F26DC2">
                <w:rPr>
                  <w:rFonts w:ascii="Times New Roman" w:hAnsi="Times New Roman" w:cs="Times New Roman"/>
                </w:rPr>
                <w:t>4.1.3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0" w:history="1">
              <w:r w:rsidRPr="00F26DC2">
                <w:rPr>
                  <w:rFonts w:ascii="Times New Roman" w:hAnsi="Times New Roman" w:cs="Times New Roman"/>
                </w:rPr>
                <w:t>4.1.10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1" w:history="1">
              <w:r w:rsidRPr="00F26DC2">
                <w:rPr>
                  <w:rFonts w:ascii="Times New Roman" w:hAnsi="Times New Roman" w:cs="Times New Roman"/>
                </w:rPr>
                <w:t>4.1.15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2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73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74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75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6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77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8" w:history="1">
              <w:r w:rsidRPr="00F26DC2">
                <w:rPr>
                  <w:rFonts w:ascii="Times New Roman" w:hAnsi="Times New Roman" w:cs="Times New Roman"/>
                </w:rPr>
                <w:t>пункт 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7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0" w:history="1">
              <w:r w:rsidRPr="00F26DC2">
                <w:rPr>
                  <w:rFonts w:ascii="Times New Roman" w:hAnsi="Times New Roman" w:cs="Times New Roman"/>
                </w:rPr>
                <w:t>пункт 4.2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1" w:history="1">
              <w:r w:rsidRPr="00F26DC2">
                <w:rPr>
                  <w:rFonts w:ascii="Times New Roman" w:hAnsi="Times New Roman" w:cs="Times New Roman"/>
                </w:rPr>
                <w:t>4.2.2.4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2" w:history="1">
              <w:r w:rsidRPr="00F26DC2">
                <w:rPr>
                  <w:rFonts w:ascii="Times New Roman" w:hAnsi="Times New Roman" w:cs="Times New Roman"/>
                </w:rPr>
                <w:t>4.2.4.9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3" w:history="1">
              <w:r w:rsidRPr="00F26DC2">
                <w:rPr>
                  <w:rFonts w:ascii="Times New Roman" w:hAnsi="Times New Roman" w:cs="Times New Roman"/>
                </w:rPr>
                <w:t>4.10.2.1</w:t>
              </w:r>
            </w:hyperlink>
            <w:r>
              <w:rPr>
                <w:rFonts w:ascii="Times New Roman" w:hAnsi="Times New Roman" w:cs="Times New Roman"/>
              </w:rPr>
              <w:t xml:space="preserve"> Правил № 170; 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8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8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8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8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0" w:history="1">
              <w:r w:rsidRPr="00F26DC2">
                <w:rPr>
                  <w:rFonts w:ascii="Times New Roman" w:hAnsi="Times New Roman" w:cs="Times New Roman"/>
                </w:rPr>
                <w:t>пункт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1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2" w:history="1">
              <w:r w:rsidRPr="00F26DC2">
                <w:rPr>
                  <w:rFonts w:ascii="Times New Roman" w:hAnsi="Times New Roman" w:cs="Times New Roman"/>
                </w:rPr>
                <w:t>пункт 4.3.1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3" w:history="1">
              <w:r w:rsidRPr="00F26DC2">
                <w:rPr>
                  <w:rFonts w:ascii="Times New Roman" w:hAnsi="Times New Roman" w:cs="Times New Roman"/>
                </w:rPr>
                <w:t>4.3.7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A1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9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9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9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9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0" w:history="1">
              <w:r w:rsidRPr="00F26DC2">
                <w:rPr>
                  <w:rFonts w:ascii="Times New Roman" w:hAnsi="Times New Roman" w:cs="Times New Roman"/>
                </w:rPr>
                <w:t>пункт 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2" w:history="1">
              <w:r w:rsidRPr="00F26DC2">
                <w:rPr>
                  <w:rFonts w:ascii="Times New Roman" w:hAnsi="Times New Roman" w:cs="Times New Roman"/>
                </w:rPr>
                <w:t>пункт 4.6.1.1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03" w:history="1">
              <w:r w:rsidRPr="00F26DC2">
                <w:rPr>
                  <w:rFonts w:ascii="Times New Roman" w:hAnsi="Times New Roman" w:cs="Times New Roman"/>
                </w:rPr>
                <w:t>4.10.2.1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0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0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0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0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0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0" w:history="1">
              <w:r w:rsidRPr="00F26DC2">
                <w:rPr>
                  <w:rFonts w:ascii="Times New Roman" w:hAnsi="Times New Roman" w:cs="Times New Roman"/>
                </w:rPr>
                <w:t>пункт 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12" w:history="1">
              <w:r w:rsidRPr="00F26DC2">
                <w:rPr>
                  <w:rFonts w:ascii="Times New Roman" w:hAnsi="Times New Roman" w:cs="Times New Roman"/>
                </w:rPr>
                <w:t>пункт 3.2.2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3" w:history="1">
              <w:r w:rsidRPr="00F26DC2">
                <w:rPr>
                  <w:rFonts w:ascii="Times New Roman" w:hAnsi="Times New Roman" w:cs="Times New Roman"/>
                </w:rPr>
                <w:t>4.8.1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4" w:history="1">
              <w:r w:rsidRPr="00F26DC2">
                <w:rPr>
                  <w:rFonts w:ascii="Times New Roman" w:hAnsi="Times New Roman" w:cs="Times New Roman"/>
                </w:rPr>
                <w:t>4.8.3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5" w:history="1">
              <w:r w:rsidRPr="00F26DC2">
                <w:rPr>
                  <w:rFonts w:ascii="Times New Roman" w:hAnsi="Times New Roman" w:cs="Times New Roman"/>
                </w:rPr>
                <w:t>4.8.4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6" w:history="1">
              <w:r w:rsidRPr="00F26DC2">
                <w:rPr>
                  <w:rFonts w:ascii="Times New Roman" w:hAnsi="Times New Roman" w:cs="Times New Roman"/>
                </w:rPr>
                <w:t>4.8.7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17" w:history="1">
              <w:r w:rsidRPr="00F26DC2">
                <w:rPr>
                  <w:rFonts w:ascii="Times New Roman" w:hAnsi="Times New Roman" w:cs="Times New Roman"/>
                </w:rPr>
                <w:t>4.8.13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1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1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2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2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4" w:history="1">
              <w:r w:rsidRPr="00F26DC2">
                <w:rPr>
                  <w:rFonts w:ascii="Times New Roman" w:hAnsi="Times New Roman" w:cs="Times New Roman"/>
                </w:rPr>
                <w:t>пункт 10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26" w:history="1">
              <w:r w:rsidRPr="00F26DC2">
                <w:rPr>
                  <w:rFonts w:ascii="Times New Roman" w:hAnsi="Times New Roman" w:cs="Times New Roman"/>
                </w:rPr>
                <w:t>пункт 4.5.1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7" w:history="1">
              <w:r w:rsidRPr="00F26DC2">
                <w:rPr>
                  <w:rFonts w:ascii="Times New Roman" w:hAnsi="Times New Roman" w:cs="Times New Roman"/>
                </w:rPr>
                <w:t>4.5.3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28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29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0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31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2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33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4" w:history="1">
              <w:r w:rsidRPr="00F26DC2">
                <w:rPr>
                  <w:rFonts w:ascii="Times New Roman" w:hAnsi="Times New Roman" w:cs="Times New Roman"/>
                </w:rPr>
                <w:t>пункт 12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36" w:history="1">
              <w:r w:rsidRPr="00F26DC2">
                <w:rPr>
                  <w:rFonts w:ascii="Times New Roman" w:hAnsi="Times New Roman" w:cs="Times New Roman"/>
                </w:rPr>
                <w:t>пункт 4.4.1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7" w:history="1">
              <w:r w:rsidRPr="00F26DC2">
                <w:rPr>
                  <w:rFonts w:ascii="Times New Roman" w:hAnsi="Times New Roman" w:cs="Times New Roman"/>
                </w:rPr>
                <w:t>4.4.3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38" w:history="1">
              <w:r w:rsidRPr="00F26DC2">
                <w:rPr>
                  <w:rFonts w:ascii="Times New Roman" w:hAnsi="Times New Roman" w:cs="Times New Roman"/>
                </w:rPr>
                <w:t>4.4.4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39" w:history="1">
              <w:r w:rsidRPr="00F26DC2">
                <w:rPr>
                  <w:rFonts w:ascii="Times New Roman" w:hAnsi="Times New Roman" w:cs="Times New Roman"/>
                </w:rPr>
                <w:t>4.4.6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0" w:history="1">
              <w:r w:rsidRPr="00F26DC2">
                <w:rPr>
                  <w:rFonts w:ascii="Times New Roman" w:hAnsi="Times New Roman" w:cs="Times New Roman"/>
                </w:rPr>
                <w:t>4.4.8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1" w:history="1">
              <w:r w:rsidRPr="00F26DC2">
                <w:rPr>
                  <w:rFonts w:ascii="Times New Roman" w:hAnsi="Times New Roman" w:cs="Times New Roman"/>
                </w:rPr>
                <w:t>4.4.12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2" w:history="1">
              <w:r w:rsidRPr="00F26DC2">
                <w:rPr>
                  <w:rFonts w:ascii="Times New Roman" w:hAnsi="Times New Roman" w:cs="Times New Roman"/>
                </w:rPr>
                <w:t>4.4.16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43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44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45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46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47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48" w:history="1">
              <w:r w:rsidRPr="00F26DC2">
                <w:rPr>
                  <w:rFonts w:ascii="Times New Roman" w:hAnsi="Times New Roman" w:cs="Times New Roman"/>
                </w:rPr>
                <w:t>"в"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4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0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1" w:history="1">
              <w:r w:rsidRPr="00F26DC2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2" w:history="1">
              <w:r w:rsidRPr="00F26DC2">
                <w:rPr>
                  <w:rFonts w:ascii="Times New Roman" w:hAnsi="Times New Roman" w:cs="Times New Roman"/>
                </w:rPr>
                <w:t>пункт 5.1.1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3" w:history="1">
              <w:r w:rsidRPr="00F26DC2">
                <w:rPr>
                  <w:rFonts w:ascii="Times New Roman" w:hAnsi="Times New Roman" w:cs="Times New Roman"/>
                </w:rPr>
                <w:t>5.1.3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54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5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56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57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58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59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0" w:history="1">
              <w:r w:rsidRPr="00F26DC2">
                <w:rPr>
                  <w:rFonts w:ascii="Times New Roman" w:hAnsi="Times New Roman" w:cs="Times New Roman"/>
                </w:rPr>
                <w:t>пункт 17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61" w:history="1">
              <w:r w:rsidRPr="00F26DC2">
                <w:rPr>
                  <w:rFonts w:ascii="Times New Roman" w:hAnsi="Times New Roman" w:cs="Times New Roman"/>
                </w:rPr>
                <w:t>18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162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63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64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65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66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7" w:history="1">
              <w:r w:rsidRPr="00F26DC2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8" w:history="1">
              <w:r w:rsidRPr="00F26DC2">
                <w:rPr>
                  <w:rFonts w:ascii="Times New Roman" w:hAnsi="Times New Roman" w:cs="Times New Roman"/>
                </w:rPr>
                <w:t>пункт 18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6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0" w:history="1">
              <w:r w:rsidRPr="00F26DC2">
                <w:rPr>
                  <w:rFonts w:ascii="Times New Roman" w:hAnsi="Times New Roman" w:cs="Times New Roman"/>
                </w:rPr>
                <w:t>пункт 5.8.1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1" w:history="1">
              <w:r w:rsidRPr="00F26DC2">
                <w:rPr>
                  <w:rFonts w:ascii="Times New Roman" w:hAnsi="Times New Roman" w:cs="Times New Roman"/>
                </w:rPr>
                <w:t>5.8.4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72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3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74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75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6" w:history="1">
              <w:r w:rsidRPr="00F26DC2">
                <w:rPr>
                  <w:rFonts w:ascii="Times New Roman" w:hAnsi="Times New Roman" w:cs="Times New Roman"/>
                </w:rPr>
                <w:t>подпункт "а"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77" w:history="1">
              <w:r w:rsidRPr="00F26DC2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491,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78" w:history="1">
              <w:r w:rsidRPr="00F26DC2">
                <w:rPr>
                  <w:rFonts w:ascii="Times New Roman" w:hAnsi="Times New Roman" w:cs="Times New Roman"/>
                </w:rPr>
                <w:t>пункт 20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Постановления № 290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79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80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81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82" w:history="1">
              <w:r w:rsidRPr="00F26DC2">
                <w:rPr>
                  <w:rFonts w:ascii="Times New Roman" w:hAnsi="Times New Roman" w:cs="Times New Roman"/>
                </w:rPr>
                <w:t>2.3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3" w:history="1">
              <w:r w:rsidRPr="00F26DC2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4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5" w:history="1">
              <w:r w:rsidRPr="00F26DC2">
                <w:rPr>
                  <w:rFonts w:ascii="Times New Roman" w:hAnsi="Times New Roman" w:cs="Times New Roman"/>
                </w:rPr>
                <w:t>пункт 2.6.2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170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86" w:history="1">
              <w:r w:rsidRPr="00F26DC2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7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88" w:history="1">
              <w:r w:rsidRPr="00F26DC2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89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354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67" w:type="dxa"/>
            <w:vAlign w:val="bottom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190" w:history="1">
              <w:r w:rsidRPr="00F26DC2">
                <w:rPr>
                  <w:rFonts w:ascii="Times New Roman" w:hAnsi="Times New Roman" w:cs="Times New Roman"/>
                </w:rPr>
                <w:t>часть 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91" w:history="1">
              <w:r w:rsidRPr="00F26DC2">
                <w:rPr>
                  <w:rFonts w:ascii="Times New Roman" w:hAnsi="Times New Roman" w:cs="Times New Roman"/>
                </w:rPr>
                <w:t>1.2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; </w:t>
            </w:r>
            <w:hyperlink r:id="rId192" w:history="1">
              <w:r w:rsidRPr="00F26DC2">
                <w:rPr>
                  <w:rFonts w:ascii="Times New Roman" w:hAnsi="Times New Roman" w:cs="Times New Roman"/>
                </w:rPr>
                <w:t>2.1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- </w:t>
            </w:r>
            <w:hyperlink r:id="rId193" w:history="1">
              <w:r w:rsidRPr="00F26DC2">
                <w:rPr>
                  <w:rFonts w:ascii="Times New Roman" w:hAnsi="Times New Roman" w:cs="Times New Roman"/>
                </w:rPr>
                <w:t>2.2 ст. 161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4" w:history="1">
              <w:r w:rsidRPr="00F26DC2">
                <w:rPr>
                  <w:rFonts w:ascii="Times New Roman" w:hAnsi="Times New Roman" w:cs="Times New Roman"/>
                </w:rPr>
                <w:t>подпункт "и" пункта 11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95" w:history="1">
              <w:r w:rsidRPr="00F26DC2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760752">
        <w:tblPrEx>
          <w:tblBorders>
            <w:insideH w:val="nil"/>
          </w:tblBorders>
        </w:tblPrEx>
        <w:tc>
          <w:tcPr>
            <w:tcW w:w="621" w:type="dxa"/>
            <w:tcBorders>
              <w:top w:val="nil"/>
            </w:tcBorders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67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-часть 3, 3.1 , 5 </w:t>
            </w:r>
            <w:hyperlink r:id="rId196" w:history="1">
              <w:r w:rsidRPr="00F26DC2">
                <w:rPr>
                  <w:rFonts w:ascii="Times New Roman" w:hAnsi="Times New Roman" w:cs="Times New Roman"/>
                </w:rPr>
                <w:t>статьи 44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7" w:history="1">
              <w:r w:rsidRPr="00F26DC2">
                <w:rPr>
                  <w:rFonts w:ascii="Times New Roman" w:hAnsi="Times New Roman" w:cs="Times New Roman"/>
                </w:rPr>
                <w:t>44,1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8" w:history="1">
              <w:r w:rsidRPr="00F26DC2">
                <w:rPr>
                  <w:rFonts w:ascii="Times New Roman" w:hAnsi="Times New Roman" w:cs="Times New Roman"/>
                </w:rPr>
                <w:t>части 2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199" w:history="1">
              <w:r w:rsidRPr="00F26DC2">
                <w:rPr>
                  <w:rFonts w:ascii="Times New Roman" w:hAnsi="Times New Roman" w:cs="Times New Roman"/>
                </w:rPr>
                <w:t>5 статьи 46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00" w:history="1">
              <w:r w:rsidRPr="00F26DC2">
                <w:rPr>
                  <w:rFonts w:ascii="Times New Roman" w:hAnsi="Times New Roman" w:cs="Times New Roman"/>
                </w:rPr>
                <w:t>статья 44.1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, </w:t>
            </w:r>
            <w:hyperlink r:id="rId201" w:history="1">
              <w:r w:rsidRPr="00F26DC2">
                <w:rPr>
                  <w:rFonts w:ascii="Times New Roman" w:hAnsi="Times New Roman" w:cs="Times New Roman"/>
                </w:rPr>
                <w:t>часть 1 статьи 47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</w:tr>
      <w:tr w:rsidR="00760752" w:rsidRPr="005E79AF" w:rsidTr="00760752">
        <w:tc>
          <w:tcPr>
            <w:tcW w:w="621" w:type="dxa"/>
          </w:tcPr>
          <w:p w:rsidR="00760752" w:rsidRPr="005E79AF" w:rsidRDefault="00760752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требования к управлению многоквартирными домами в </w:t>
            </w:r>
            <w:r w:rsidRPr="00F26DC2">
              <w:rPr>
                <w:rFonts w:ascii="Times New Roman" w:hAnsi="Times New Roman" w:cs="Times New Roman"/>
              </w:rPr>
              <w:lastRenderedPageBreak/>
              <w:t>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-</w:t>
            </w:r>
            <w:hyperlink r:id="rId202" w:history="1">
              <w:r w:rsidRPr="00F26DC2">
                <w:rPr>
                  <w:rFonts w:ascii="Times New Roman" w:hAnsi="Times New Roman" w:cs="Times New Roman"/>
                </w:rPr>
                <w:t>пункт 4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Правил № 416</w:t>
            </w: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A7037F" w:rsidRDefault="00DC42D0" w:rsidP="00A7037F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  <w:bookmarkStart w:id="1" w:name="_GoBack"/>
      <w:bookmarkEnd w:id="1"/>
    </w:p>
    <w:sectPr w:rsidR="006A36C9" w:rsidRPr="00A7037F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2B0F14"/>
    <w:rsid w:val="002B3719"/>
    <w:rsid w:val="0036763B"/>
    <w:rsid w:val="003C61D3"/>
    <w:rsid w:val="003F2938"/>
    <w:rsid w:val="00474814"/>
    <w:rsid w:val="006318E9"/>
    <w:rsid w:val="006A36C9"/>
    <w:rsid w:val="00760752"/>
    <w:rsid w:val="00893F8A"/>
    <w:rsid w:val="009D03AF"/>
    <w:rsid w:val="00A10445"/>
    <w:rsid w:val="00A7037F"/>
    <w:rsid w:val="00B7257A"/>
    <w:rsid w:val="00B86C59"/>
    <w:rsid w:val="00C43AC0"/>
    <w:rsid w:val="00DC42D0"/>
    <w:rsid w:val="00E95871"/>
    <w:rsid w:val="00F17FB6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3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2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4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6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5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5" Type="http://schemas.openxmlformats.org/officeDocument/2006/relationships/hyperlink" Target="consultantplus://offline/ref=9F8FEC50F1D48857D946FF2012C6871FCB93963B3D74CFEE48D25B12E3DF691D2FE9421E8F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C903-CF25-4CBD-A86C-D68A8FF5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6994</Words>
  <Characters>39871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M310-2</cp:lastModifiedBy>
  <cp:revision>6</cp:revision>
  <cp:lastPrinted>2021-10-13T07:13:00Z</cp:lastPrinted>
  <dcterms:created xsi:type="dcterms:W3CDTF">2021-12-08T13:22:00Z</dcterms:created>
  <dcterms:modified xsi:type="dcterms:W3CDTF">2021-12-17T07:15:00Z</dcterms:modified>
</cp:coreProperties>
</file>